
<file path=[Content_Types].xml><?xml version="1.0" encoding="utf-8"?>
<Types xmlns="http://schemas.openxmlformats.org/package/2006/content-types">
  <Default ContentType="application/vnd.openxmlformats-officedocument.obfuscatedFont" Extension="odttf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spacing w:after="120" w:before="120" w:line="336" w:lineRule="auto"/>
        <w:ind w:firstLine="0" w:start="0"/>
        <w:jc w:val="start"/>
      </w:pPr>
      <w:r>
        <w:rPr>
          <w:rFonts w:ascii="Times New Roman MT" w:hAnsi="Times New Roman MT" w:cs="Times New Roman MT" w:eastAsia="Times New Roman MT"/>
          <w:color w:val="000000"/>
          <w:sz w:val="64"/>
          <w:szCs w:val="64"/>
        </w:rPr>
        <w:t xml:space="preserve">🏆 DIANI JUNIOR CUP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Arimo Bold" w:hAnsi="Arimo Bold" w:cs="Arimo Bold" w:eastAsia="Arimo Bold"/>
          <w:b/>
          <w:bCs/>
          <w:color w:val="000000"/>
          <w:sz w:val="24"/>
          <w:szCs w:val="24"/>
        </w:rPr>
        <w:t>OFFICIAL TOURNAMENT RULES &amp; GOVERNANCE DOCUMENT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pBdr>
          <w:bottom w:val="single" w:color="bfc3c8" w:sz="6"/>
        </w:pBdr>
        <w:spacing w:after="120" w:before="120" w:line="0" w:lineRule="auto"/>
      </w:pPr>
    </w:p>
    <w:p>
      <w:pPr>
        <w:spacing w:after="120" w:before="120" w:line="336" w:lineRule="auto"/>
        <w:ind w:firstLine="0" w:start="0"/>
        <w:jc w:val="start"/>
      </w:pPr>
      <w:r>
        <w:rPr>
          <w:rFonts w:ascii="Canva Sans Bold" w:hAnsi="Canva Sans Bold" w:cs="Canva Sans Bold" w:eastAsia="Canva Sans Bold"/>
          <w:b/>
          <w:bCs/>
          <w:color w:val="000000"/>
          <w:sz w:val="36"/>
          <w:szCs w:val="36"/>
        </w:rPr>
        <w:t xml:space="preserve">📌 1. GENERAL PRINCIPLES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 xml:space="preserve">The Diani Junior Cup is designed to foster:
</w:t>
      </w:r>
    </w:p>
    <w:p>
      <w:pPr>
        <w:numPr>
          <w:ilvl w:val="0"/>
          <w:numId w:val="1"/>
        </w:numPr>
        <w:spacing w:after="0" w:before="0" w:line="336" w:lineRule="auto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>Youth development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after="0" w:before="0" w:line="336" w:lineRule="auto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>Fair competition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after="0" w:before="0" w:line="336" w:lineRule="auto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>Discipline and integrity in football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 xml:space="preserve">All participants, including players, coaches, officials, parents, and spectators, are expected to:
</w:t>
      </w:r>
    </w:p>
    <w:p>
      <w:pPr>
        <w:numPr>
          <w:ilvl w:val="0"/>
          <w:numId w:val="2"/>
        </w:numPr>
        <w:spacing w:after="0" w:before="0" w:line="336" w:lineRule="auto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>Uphold fair play and mutual respect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numPr>
          <w:ilvl w:val="0"/>
          <w:numId w:val="2"/>
        </w:numPr>
        <w:spacing w:after="0" w:before="0" w:line="336" w:lineRule="auto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>Maintain professionalism and discipline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numPr>
          <w:ilvl w:val="0"/>
          <w:numId w:val="2"/>
        </w:numPr>
        <w:spacing w:after="0" w:before="0" w:line="336" w:lineRule="auto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>Adhere strictly to all tournament rules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 xml:space="preserve">⚖️ The Tournament Organizing Committee has the authority to:
</w:t>
      </w:r>
    </w:p>
    <w:p>
      <w:pPr>
        <w:numPr>
          <w:ilvl w:val="0"/>
          <w:numId w:val="3"/>
        </w:numPr>
        <w:spacing w:after="0" w:before="0" w:line="336" w:lineRule="auto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>Interpret rules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numPr>
          <w:ilvl w:val="0"/>
          <w:numId w:val="3"/>
        </w:numPr>
        <w:spacing w:after="0" w:before="0" w:line="336" w:lineRule="auto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>Enforce discipline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numPr>
          <w:ilvl w:val="0"/>
          <w:numId w:val="3"/>
        </w:numPr>
        <w:spacing w:after="0" w:before="0" w:line="336" w:lineRule="auto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>Make final decisions in the tournament's best interest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pBdr>
          <w:bottom w:val="single" w:color="bfc3c8" w:sz="6"/>
        </w:pBdr>
        <w:spacing w:after="120" w:before="120" w:line="0" w:lineRule="auto"/>
      </w:pPr>
    </w:p>
    <w:p>
      <w:pPr>
        <w:spacing w:after="120" w:before="120" w:line="336" w:lineRule="auto"/>
        <w:ind w:firstLine="0" w:start="0"/>
        <w:jc w:val="start"/>
      </w:pPr>
      <w:r>
        <w:rPr>
          <w:rFonts w:ascii="Canva Sans Bold" w:hAnsi="Canva Sans Bold" w:cs="Canva Sans Bold" w:eastAsia="Canva Sans Bold"/>
          <w:b/>
          <w:bCs/>
          <w:color w:val="000000"/>
          <w:sz w:val="36"/>
          <w:szCs w:val="36"/>
        </w:rPr>
        <w:t xml:space="preserve">🧾 2. PLAYER REGISTRATION &amp; VETTING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Canva Sans Bold" w:hAnsi="Canva Sans Bold" w:cs="Canva Sans Bold" w:eastAsia="Canva Sans Bold"/>
          <w:b/>
          <w:bCs/>
          <w:color w:val="000000"/>
          <w:sz w:val="28"/>
          <w:szCs w:val="28"/>
        </w:rPr>
        <w:t xml:space="preserve">2.1 Registration Requirements
</w:t>
      </w:r>
    </w:p>
    <w:p>
      <w:pPr>
        <w:numPr>
          <w:ilvl w:val="0"/>
          <w:numId w:val="4"/>
        </w:numPr>
        <w:spacing w:after="0" w:before="0" w:line="336" w:lineRule="auto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>All teams must submit complete player documentation by the official deadlines.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numPr>
          <w:ilvl w:val="0"/>
          <w:numId w:val="4"/>
        </w:numPr>
        <w:spacing w:after="0" w:before="0" w:line="336" w:lineRule="auto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>Only registered and approved players are eligible to participate.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numPr>
          <w:ilvl w:val="0"/>
          <w:numId w:val="4"/>
        </w:numPr>
        <w:spacing w:after="0" w:before="0" w:line="336" w:lineRule="auto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>Late or incomplete registrations may lead to disqualification.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Canva Sans Bold" w:hAnsi="Canva Sans Bold" w:cs="Canva Sans Bold" w:eastAsia="Canva Sans Bold"/>
          <w:b/>
          <w:bCs/>
          <w:color w:val="000000"/>
          <w:sz w:val="28"/>
          <w:szCs w:val="28"/>
        </w:rPr>
        <w:t xml:space="preserve">2.2 Mandatory Vetting
</w:t>
      </w:r>
    </w:p>
    <w:p>
      <w:pPr>
        <w:numPr>
          <w:ilvl w:val="0"/>
          <w:numId w:val="5"/>
        </w:numPr>
        <w:spacing w:after="0" w:before="0" w:line="336" w:lineRule="auto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>All players must attend the official vetting process.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numPr>
          <w:ilvl w:val="0"/>
          <w:numId w:val="5"/>
        </w:numPr>
        <w:spacing w:after="0" w:before="0" w:line="336" w:lineRule="auto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>❌ No vetting will occur during the tournament.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numPr>
          <w:ilvl w:val="0"/>
          <w:numId w:val="5"/>
        </w:numPr>
        <w:spacing w:after="0" w:before="0" w:line="336" w:lineRule="auto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>Teams are responsible for transportation and allowances.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Canva Sans Bold" w:hAnsi="Canva Sans Bold" w:cs="Canva Sans Bold" w:eastAsia="Canva Sans Bold"/>
          <w:b/>
          <w:bCs/>
          <w:color w:val="000000"/>
          <w:sz w:val="28"/>
          <w:szCs w:val="28"/>
        </w:rPr>
        <w:t xml:space="preserve">2.3 Background Verification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 xml:space="preserve">The committee reserves the right to verify all players.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 xml:space="preserve">🚫 Immediate disqualification will result from:
</w:t>
      </w:r>
    </w:p>
    <w:p>
      <w:pPr>
        <w:numPr>
          <w:ilvl w:val="0"/>
          <w:numId w:val="6"/>
        </w:numPr>
        <w:spacing w:after="0" w:before="0" w:line="336" w:lineRule="auto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>Age falsification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numPr>
          <w:ilvl w:val="0"/>
          <w:numId w:val="6"/>
        </w:numPr>
        <w:spacing w:after="0" w:before="0" w:line="336" w:lineRule="auto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>Identity fraud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numPr>
          <w:ilvl w:val="0"/>
          <w:numId w:val="6"/>
        </w:numPr>
        <w:spacing w:after="0" w:before="0" w:line="336" w:lineRule="auto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>Use of ineligible players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Canva Sans Bold" w:hAnsi="Canva Sans Bold" w:cs="Canva Sans Bold" w:eastAsia="Canva Sans Bold"/>
          <w:b/>
          <w:bCs/>
          <w:color w:val="000000"/>
          <w:sz w:val="28"/>
          <w:szCs w:val="28"/>
        </w:rPr>
        <w:t xml:space="preserve">2.4 Vetting Procedure
</w:t>
      </w:r>
    </w:p>
    <w:p>
      <w:pPr>
        <w:numPr>
          <w:ilvl w:val="0"/>
          <w:numId w:val="7"/>
        </w:numPr>
        <w:spacing w:after="0" w:before="0" w:line="336" w:lineRule="auto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>Players may be asked verification questions.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numPr>
          <w:ilvl w:val="0"/>
          <w:numId w:val="7"/>
        </w:numPr>
        <w:spacing w:after="0" w:before="0" w:line="336" w:lineRule="auto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>Coaches may observe but can provide assistance only when requested.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numPr>
          <w:ilvl w:val="0"/>
          <w:numId w:val="7"/>
        </w:numPr>
        <w:spacing w:after="0" w:before="0" w:line="336" w:lineRule="auto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>🚫 Any interference will lead to immediate removal.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Canva Sans Bold" w:hAnsi="Canva Sans Bold" w:cs="Canva Sans Bold" w:eastAsia="Canva Sans Bold"/>
          <w:b/>
          <w:bCs/>
          <w:color w:val="000000"/>
          <w:sz w:val="28"/>
          <w:szCs w:val="28"/>
        </w:rPr>
        <w:t xml:space="preserve">2.5 Documentation
</w:t>
      </w:r>
    </w:p>
    <w:p>
      <w:pPr>
        <w:numPr>
          <w:ilvl w:val="0"/>
          <w:numId w:val="8"/>
        </w:numPr>
        <w:spacing w:after="0" w:before="0" w:line="336" w:lineRule="auto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>Photos will be taken for official records.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numPr>
          <w:ilvl w:val="0"/>
          <w:numId w:val="8"/>
        </w:numPr>
        <w:spacing w:after="0" w:before="0" w:line="336" w:lineRule="auto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>Players who fail the vetting will be documented and will not participate.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 xml:space="preserve">⚖️ All vetting decisions are final and binding.
</w:t>
      </w:r>
    </w:p>
    <w:p>
      <w:pPr>
        <w:pBdr>
          <w:bottom w:val="single" w:color="bfc3c8" w:sz="6"/>
        </w:pBdr>
        <w:spacing w:after="120" w:before="120" w:line="0" w:lineRule="auto"/>
      </w:pPr>
    </w:p>
    <w:p>
      <w:pPr>
        <w:spacing w:after="120" w:before="120" w:line="336" w:lineRule="auto"/>
        <w:ind w:firstLine="0" w:start="0"/>
        <w:jc w:val="start"/>
      </w:pPr>
      <w:r>
        <w:rPr>
          <w:rFonts w:ascii="Canva Sans Bold" w:hAnsi="Canva Sans Bold" w:cs="Canva Sans Bold" w:eastAsia="Canva Sans Bold"/>
          <w:b/>
          <w:bCs/>
          <w:color w:val="000000"/>
          <w:sz w:val="36"/>
          <w:szCs w:val="36"/>
        </w:rPr>
        <w:t xml:space="preserve">🚩 3. TEAM ARRIVAL &amp; OPENING CEREMONY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Arimo Bold" w:hAnsi="Arimo Bold" w:cs="Arimo Bold" w:eastAsia="Arimo Bold"/>
          <w:b/>
          <w:bCs/>
          <w:color w:val="000000"/>
          <w:sz w:val="24"/>
          <w:szCs w:val="24"/>
        </w:rPr>
        <w:t>Date: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 9th December </w:t>
        <w:br/>
      </w:r>
      <w:r>
        <w:rPr>
          <w:rFonts w:ascii="Arimo Bold" w:hAnsi="Arimo Bold" w:cs="Arimo Bold" w:eastAsia="Arimo Bold"/>
          <w:b/>
          <w:bCs/>
          <w:color w:val="000000"/>
          <w:sz w:val="24"/>
          <w:szCs w:val="24"/>
        </w:rPr>
        <w:t>Time: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 8:30 AM – 9:10 AM </w:t>
        <w:br/>
      </w:r>
      <w:r>
        <w:rPr>
          <w:rFonts w:ascii="Arimo Bold" w:hAnsi="Arimo Bold" w:cs="Arimo Bold" w:eastAsia="Arimo Bold"/>
          <w:b/>
          <w:bCs/>
          <w:color w:val="000000"/>
          <w:sz w:val="24"/>
          <w:szCs w:val="24"/>
        </w:rPr>
        <w:t>Mandatory Attendance: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 </w:t>
        <w:br/>
      </w:r>
      <w:r>
        <w:rPr>
          <w:rFonts w:ascii="Arimo" w:hAnsi="Arimo" w:cs="Arimo" w:eastAsia="Arimo"/>
          <w:color w:val="000000"/>
          <w:sz w:val="24"/>
          <w:szCs w:val="24"/>
        </w:rPr>
        <w:t xml:space="preserve">All teams are required to attend.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Canva Sans Bold" w:hAnsi="Canva Sans Bold" w:cs="Canva Sans Bold" w:eastAsia="Canva Sans Bold"/>
          <w:b/>
          <w:bCs/>
          <w:color w:val="000000"/>
          <w:sz w:val="28"/>
          <w:szCs w:val="28"/>
        </w:rPr>
        <w:t xml:space="preserve">Program:
</w:t>
      </w:r>
    </w:p>
    <w:p>
      <w:pPr>
        <w:numPr>
          <w:ilvl w:val="0"/>
          <w:numId w:val="9"/>
        </w:numPr>
        <w:spacing w:after="0" w:before="0" w:line="336" w:lineRule="auto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>Arrival &amp; Assembly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numPr>
          <w:ilvl w:val="0"/>
          <w:numId w:val="9"/>
        </w:numPr>
        <w:spacing w:after="0" w:before="0" w:line="336" w:lineRule="auto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>Opening Prayer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numPr>
          <w:ilvl w:val="0"/>
          <w:numId w:val="9"/>
        </w:numPr>
        <w:spacing w:after="0" w:before="0" w:line="336" w:lineRule="auto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>Welcome Speech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numPr>
          <w:ilvl w:val="0"/>
          <w:numId w:val="9"/>
        </w:numPr>
        <w:spacing w:after="0" w:before="0" w:line="336" w:lineRule="auto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>March Past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numPr>
          <w:ilvl w:val="0"/>
          <w:numId w:val="9"/>
        </w:numPr>
        <w:spacing w:after="0" w:before="0" w:line="336" w:lineRule="auto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>Trophy Presentation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numPr>
          <w:ilvl w:val="0"/>
          <w:numId w:val="9"/>
        </w:numPr>
        <w:spacing w:after="0" w:before="0" w:line="336" w:lineRule="auto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>Player Tag Distribution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numPr>
          <w:ilvl w:val="0"/>
          <w:numId w:val="9"/>
        </w:numPr>
        <w:spacing w:after="0" w:before="0" w:line="336" w:lineRule="auto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>Departure to match venues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pBdr>
          <w:bottom w:val="single" w:color="bfc3c8" w:sz="6"/>
        </w:pBdr>
        <w:spacing w:after="120" w:before="120" w:line="0" w:lineRule="auto"/>
      </w:pPr>
    </w:p>
    <w:p>
      <w:pPr>
        <w:spacing w:after="120" w:before="120" w:line="336" w:lineRule="auto"/>
        <w:ind w:firstLine="0" w:start="0"/>
        <w:jc w:val="start"/>
      </w:pPr>
      <w:r>
        <w:rPr>
          <w:rFonts w:ascii="Canva Sans Bold" w:hAnsi="Canva Sans Bold" w:cs="Canva Sans Bold" w:eastAsia="Canva Sans Bold"/>
          <w:b/>
          <w:bCs/>
          <w:color w:val="000000"/>
          <w:sz w:val="36"/>
          <w:szCs w:val="36"/>
        </w:rPr>
        <w:t xml:space="preserve">🏷️ 4. PLAYER TAGGING POLICY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Canva Sans Bold" w:hAnsi="Canva Sans Bold" w:cs="Canva Sans Bold" w:eastAsia="Canva Sans Bold"/>
          <w:b/>
          <w:bCs/>
          <w:color w:val="000000"/>
          <w:sz w:val="28"/>
          <w:szCs w:val="28"/>
        </w:rPr>
        <w:t xml:space="preserve">4.1 Responsibility
</w:t>
      </w:r>
    </w:p>
    <w:p>
      <w:pPr>
        <w:numPr>
          <w:ilvl w:val="0"/>
          <w:numId w:val="10"/>
        </w:numPr>
        <w:spacing w:after="0" w:before="0" w:line="336" w:lineRule="auto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>Tagging will be conducted by team coaches.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0"/>
        </w:numPr>
        <w:spacing w:after="0" w:before="0" w:line="336" w:lineRule="auto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>Tags must match the registered player details.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Canva Sans Bold" w:hAnsi="Canva Sans Bold" w:cs="Canva Sans Bold" w:eastAsia="Canva Sans Bold"/>
          <w:b/>
          <w:bCs/>
          <w:color w:val="000000"/>
          <w:sz w:val="28"/>
          <w:szCs w:val="28"/>
        </w:rPr>
        <w:t xml:space="preserve">4.2 Enforcement
</w:t>
      </w:r>
    </w:p>
    <w:p>
      <w:pPr>
        <w:numPr>
          <w:ilvl w:val="0"/>
          <w:numId w:val="11"/>
        </w:numPr>
        <w:spacing w:after="0" w:before="0" w:line="336" w:lineRule="auto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>❌ No tag = No participation; referees may deny entry.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Canva Sans Bold" w:hAnsi="Canva Sans Bold" w:cs="Canva Sans Bold" w:eastAsia="Canva Sans Bold"/>
          <w:b/>
          <w:bCs/>
          <w:color w:val="000000"/>
          <w:sz w:val="28"/>
          <w:szCs w:val="28"/>
        </w:rPr>
        <w:t xml:space="preserve">4.3 Violations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 xml:space="preserve">🚫 Incorrect tagging and tag manipulation will be treated as age cheating.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Canva Sans Bold" w:hAnsi="Canva Sans Bold" w:cs="Canva Sans Bold" w:eastAsia="Canva Sans Bold"/>
          <w:b/>
          <w:bCs/>
          <w:color w:val="000000"/>
          <w:sz w:val="28"/>
          <w:szCs w:val="28"/>
        </w:rPr>
        <w:t xml:space="preserve">4.4 Damaged Tags
</w:t>
      </w:r>
    </w:p>
    <w:p>
      <w:pPr>
        <w:numPr>
          <w:ilvl w:val="0"/>
          <w:numId w:val="12"/>
        </w:numPr>
        <w:spacing w:after="0" w:before="0" w:line="336" w:lineRule="auto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>Replacement during a match is free of charge.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2"/>
        </w:numPr>
        <w:spacing w:after="0" w:before="0" w:line="336" w:lineRule="auto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>Replacement outside a match will cost Ksh 350.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 xml:space="preserve">⚖️ All tagging violations will result in full disciplinary sanctions.
</w:t>
      </w:r>
    </w:p>
    <w:p>
      <w:pPr>
        <w:pBdr>
          <w:bottom w:val="single" w:color="bfc3c8" w:sz="6"/>
        </w:pBdr>
        <w:spacing w:after="120" w:before="120" w:line="0" w:lineRule="auto"/>
      </w:pPr>
    </w:p>
    <w:p>
      <w:pPr>
        <w:spacing w:after="120" w:before="120" w:line="336" w:lineRule="auto"/>
        <w:ind w:firstLine="0" w:start="0"/>
        <w:jc w:val="start"/>
      </w:pPr>
      <w:r>
        <w:rPr>
          <w:rFonts w:ascii="Canva Sans Bold" w:hAnsi="Canva Sans Bold" w:cs="Canva Sans Bold" w:eastAsia="Canva Sans Bold"/>
          <w:b/>
          <w:bCs/>
          <w:color w:val="000000"/>
          <w:sz w:val="36"/>
          <w:szCs w:val="36"/>
        </w:rPr>
        <w:t xml:space="preserve">⚽ 5. AGE CATEGORIES &amp; MATCH FORMATS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 xml:space="preserve">Rolling substitutions are permitted for U7–U13. 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 xml:space="preserve">Matches will follow adapted FIFA Laws.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Canva Sans Bold" w:hAnsi="Canva Sans Bold" w:cs="Canva Sans Bold" w:eastAsia="Canva Sans Bold"/>
          <w:b/>
          <w:bCs/>
          <w:color w:val="000000"/>
          <w:sz w:val="28"/>
          <w:szCs w:val="28"/>
        </w:rPr>
        <w:t xml:space="preserve">AGE CATEGORIES &amp; ELIGIBILITY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 xml:space="preserve">📅 </w:t>
      </w:r>
      <w:r>
        <w:rPr>
          <w:rFonts w:ascii="Arimo Bold" w:hAnsi="Arimo Bold" w:cs="Arimo Bold" w:eastAsia="Arimo Bold"/>
          <w:b/>
          <w:bCs/>
          <w:color w:val="000000"/>
          <w:sz w:val="24"/>
          <w:szCs w:val="24"/>
        </w:rPr>
        <w:t>CUT-OFF DATE: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 </w:t>
        <w:br/>
      </w:r>
      <w:r>
        <w:rPr>
          <w:rFonts w:ascii="Arimo" w:hAnsi="Arimo" w:cs="Arimo" w:eastAsia="Arimo"/>
          <w:color w:val="000000"/>
          <w:sz w:val="24"/>
          <w:szCs w:val="24"/>
        </w:rPr>
        <w:t xml:space="preserve">1st January 2027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Canva Sans Bold" w:hAnsi="Canva Sans Bold" w:cs="Canva Sans Bold" w:eastAsia="Canva Sans Bold"/>
          <w:b/>
          <w:bCs/>
          <w:color w:val="000000"/>
          <w:sz w:val="28"/>
          <w:szCs w:val="28"/>
        </w:rPr>
        <w:t xml:space="preserve">MATCH DURATION
</w:t>
      </w:r>
    </w:p>
    <w:p>
      <w:pPr>
        <w:numPr>
          <w:ilvl w:val="0"/>
          <w:numId w:val="13"/>
        </w:numPr>
        <w:spacing w:after="0" w:before="0" w:line="336" w:lineRule="auto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>U7 → 30 minutes (3 × 10)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3"/>
        </w:numPr>
        <w:spacing w:after="0" w:before="0" w:line="336" w:lineRule="auto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>U9 → 40 minutes (2 × 20)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3"/>
        </w:numPr>
        <w:spacing w:after="0" w:before="0" w:line="336" w:lineRule="auto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>U11 → 50 minutes (2 × 25)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3"/>
        </w:numPr>
        <w:spacing w:after="0" w:before="0" w:line="336" w:lineRule="auto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>U13 → 50 minutes (2 × 25)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3"/>
        </w:numPr>
        <w:spacing w:after="0" w:before="0" w:line="336" w:lineRule="auto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>U15 → 70 minutes (2 × 35)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3"/>
        </w:numPr>
        <w:spacing w:after="0" w:before="0" w:line="336" w:lineRule="auto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>U17 → 90 minutes (2 × 45)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3"/>
        </w:numPr>
        <w:spacing w:after="0" w:before="0" w:line="336" w:lineRule="auto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>U19 → 90 minutes (2 × 45)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pBdr>
          <w:bottom w:val="single" w:color="bfc3c8" w:sz="6"/>
        </w:pBdr>
        <w:spacing w:after="120" w:before="120" w:line="0" w:lineRule="auto"/>
      </w:pPr>
    </w:p>
    <w:p>
      <w:pPr>
        <w:spacing w:after="120" w:before="120" w:line="336" w:lineRule="auto"/>
        <w:ind w:firstLine="0" w:start="0"/>
        <w:jc w:val="start"/>
      </w:pPr>
      <w:r>
        <w:rPr>
          <w:rFonts w:ascii="Canva Sans Bold" w:hAnsi="Canva Sans Bold" w:cs="Canva Sans Bold" w:eastAsia="Canva Sans Bold"/>
          <w:b/>
          <w:bCs/>
          <w:color w:val="000000"/>
          <w:sz w:val="36"/>
          <w:szCs w:val="36"/>
        </w:rPr>
        <w:t xml:space="preserve">🏟️ 6. MATCH DAY OPERATIONS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Canva Sans Bold" w:hAnsi="Canva Sans Bold" w:cs="Canva Sans Bold" w:eastAsia="Canva Sans Bold"/>
          <w:b/>
          <w:bCs/>
          <w:color w:val="000000"/>
          <w:sz w:val="28"/>
          <w:szCs w:val="28"/>
        </w:rPr>
        <w:t xml:space="preserve">6.1 Pre-Match Requirements
</w:t>
      </w:r>
    </w:p>
    <w:p>
      <w:pPr>
        <w:numPr>
          <w:ilvl w:val="0"/>
          <w:numId w:val="14"/>
        </w:numPr>
        <w:spacing w:after="0" w:before="0" w:line="336" w:lineRule="auto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>Teams must arrive 30 minutes before kickoff.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4"/>
        </w:numPr>
        <w:spacing w:after="0" w:before="0" w:line="336" w:lineRule="auto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>Submit the Match Day Team Sheet.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Canva Sans Bold" w:hAnsi="Canva Sans Bold" w:cs="Canva Sans Bold" w:eastAsia="Canva Sans Bold"/>
          <w:b/>
          <w:bCs/>
          <w:color w:val="000000"/>
          <w:sz w:val="28"/>
          <w:szCs w:val="28"/>
        </w:rPr>
        <w:t xml:space="preserve">6.2 Player Verification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 xml:space="preserve">Conducted by the Match Commissioner, including tag inspection.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 xml:space="preserve">🚫 Players will not be allowed to play if:
</w:t>
      </w:r>
    </w:p>
    <w:p>
      <w:pPr>
        <w:numPr>
          <w:ilvl w:val="0"/>
          <w:numId w:val="15"/>
        </w:numPr>
        <w:spacing w:after="0" w:before="0" w:line="336" w:lineRule="auto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>They lack a tag.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5"/>
        </w:numPr>
        <w:spacing w:after="0" w:before="0" w:line="336" w:lineRule="auto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>Their tag is altered or tampered with.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Canva Sans Bold" w:hAnsi="Canva Sans Bold" w:cs="Canva Sans Bold" w:eastAsia="Canva Sans Bold"/>
          <w:b/>
          <w:bCs/>
          <w:color w:val="000000"/>
          <w:sz w:val="28"/>
          <w:szCs w:val="28"/>
        </w:rPr>
        <w:t xml:space="preserve">6.3 Match Rules
</w:t>
      </w:r>
    </w:p>
    <w:p>
      <w:pPr>
        <w:numPr>
          <w:ilvl w:val="0"/>
          <w:numId w:val="16"/>
        </w:numPr>
        <w:spacing w:after="0" w:before="0" w:line="336" w:lineRule="auto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>Grace period: 10 minutes.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6"/>
        </w:numPr>
        <w:spacing w:after="0" w:before="0" w:line="336" w:lineRule="auto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>Matches will adhere to FIFA-based youth adaptations.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Canva Sans Bold" w:hAnsi="Canva Sans Bold" w:cs="Canva Sans Bold" w:eastAsia="Canva Sans Bold"/>
          <w:b/>
          <w:bCs/>
          <w:color w:val="000000"/>
          <w:sz w:val="28"/>
          <w:szCs w:val="28"/>
        </w:rPr>
        <w:t xml:space="preserve">6.4 Walkover Rule
</w:t>
      </w:r>
    </w:p>
    <w:p>
      <w:pPr>
        <w:numPr>
          <w:ilvl w:val="0"/>
          <w:numId w:val="17"/>
        </w:numPr>
        <w:spacing w:after="0" w:before="0" w:line="336" w:lineRule="auto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>Result: 3 points + 2–0 scoreline. Goals will not be attributed to individuals.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7"/>
        </w:numPr>
        <w:spacing w:after="0" w:before="0" w:line="336" w:lineRule="auto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>🚫 Two walkovers will lead to automatic disqualification.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pBdr>
          <w:bottom w:val="single" w:color="bfc3c8" w:sz="6"/>
        </w:pBdr>
        <w:spacing w:after="120" w:before="120" w:line="0" w:lineRule="auto"/>
      </w:pPr>
    </w:p>
    <w:p>
      <w:pPr>
        <w:spacing w:after="120" w:before="120" w:line="336" w:lineRule="auto"/>
        <w:ind w:firstLine="0" w:start="0"/>
        <w:jc w:val="start"/>
      </w:pPr>
      <w:r>
        <w:rPr>
          <w:rFonts w:ascii="Canva Sans Bold" w:hAnsi="Canva Sans Bold" w:cs="Canva Sans Bold" w:eastAsia="Canva Sans Bold"/>
          <w:b/>
          <w:bCs/>
          <w:color w:val="000000"/>
          <w:sz w:val="36"/>
          <w:szCs w:val="36"/>
        </w:rPr>
        <w:t xml:space="preserve">🔁 7. SUBSTITUTIONS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 xml:space="preserve">Unlimited rolling substitutions are permitted, subject to the referee's approval.
</w:t>
      </w:r>
    </w:p>
    <w:p>
      <w:pPr>
        <w:pBdr>
          <w:bottom w:val="single" w:color="bfc3c8" w:sz="6"/>
        </w:pBdr>
        <w:spacing w:after="120" w:before="120" w:line="0" w:lineRule="auto"/>
      </w:pPr>
    </w:p>
    <w:p>
      <w:pPr>
        <w:spacing w:after="120" w:before="120" w:line="336" w:lineRule="auto"/>
        <w:ind w:firstLine="0" w:start="0"/>
        <w:jc w:val="start"/>
      </w:pPr>
      <w:r>
        <w:rPr>
          <w:rFonts w:ascii="Canva Sans Bold" w:hAnsi="Canva Sans Bold" w:cs="Canva Sans Bold" w:eastAsia="Canva Sans Bold"/>
          <w:b/>
          <w:bCs/>
          <w:color w:val="000000"/>
          <w:sz w:val="36"/>
          <w:szCs w:val="36"/>
        </w:rPr>
        <w:t xml:space="preserve">🟥 8. DISCIPLINE &amp; SANCTIONS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Canva Sans Bold" w:hAnsi="Canva Sans Bold" w:cs="Canva Sans Bold" w:eastAsia="Canva Sans Bold"/>
          <w:b/>
          <w:bCs/>
          <w:color w:val="000000"/>
          <w:sz w:val="28"/>
          <w:szCs w:val="28"/>
        </w:rPr>
        <w:t xml:space="preserve">8.1 Cards
</w:t>
      </w:r>
    </w:p>
    <w:p>
      <w:pPr>
        <w:numPr>
          <w:ilvl w:val="0"/>
          <w:numId w:val="18"/>
        </w:numPr>
        <w:spacing w:after="0" w:before="0" w:line="336" w:lineRule="auto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>Yellow Card → Warning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8"/>
        </w:numPr>
        <w:spacing w:after="0" w:before="0" w:line="336" w:lineRule="auto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>Red Card → Immediate send-off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Canva Sans Bold" w:hAnsi="Canva Sans Bold" w:cs="Canva Sans Bold" w:eastAsia="Canva Sans Bold"/>
          <w:b/>
          <w:bCs/>
          <w:color w:val="000000"/>
          <w:sz w:val="28"/>
          <w:szCs w:val="28"/>
        </w:rPr>
        <w:t xml:space="preserve">8.2 Suspensions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 xml:space="preserve">A red card results in missing the next match. Two yellow cards leading to a red card will also result in missing the next match.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Canva Sans Bold" w:hAnsi="Canva Sans Bold" w:cs="Canva Sans Bold" w:eastAsia="Canva Sans Bold"/>
          <w:b/>
          <w:bCs/>
          <w:color w:val="000000"/>
          <w:sz w:val="28"/>
          <w:szCs w:val="28"/>
        </w:rPr>
        <w:t xml:space="preserve">8.3 Age Cheating (Critical Offense)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 xml:space="preserve">Includes:
</w:t>
      </w:r>
    </w:p>
    <w:p>
      <w:pPr>
        <w:numPr>
          <w:ilvl w:val="0"/>
          <w:numId w:val="19"/>
        </w:numPr>
        <w:spacing w:after="0" w:before="0" w:line="336" w:lineRule="auto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>Fake documents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9"/>
        </w:numPr>
        <w:spacing w:after="0" w:before="0" w:line="336" w:lineRule="auto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>Incorrect tagging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9"/>
        </w:numPr>
        <w:spacing w:after="0" w:before="0" w:line="336" w:lineRule="auto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>Identity fraud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Canva Sans Bold" w:hAnsi="Canva Sans Bold" w:cs="Canva Sans Bold" w:eastAsia="Canva Sans Bold"/>
          <w:b/>
          <w:bCs/>
          <w:color w:val="000000"/>
          <w:sz w:val="28"/>
          <w:szCs w:val="28"/>
        </w:rPr>
        <w:t xml:space="preserve">Sanctions:
</w:t>
      </w:r>
    </w:p>
    <w:p>
      <w:pPr>
        <w:numPr>
          <w:ilvl w:val="0"/>
          <w:numId w:val="20"/>
        </w:numPr>
        <w:spacing w:after="0" w:before="0" w:line="336" w:lineRule="auto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>Attempt → Player suspended + team warning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numPr>
          <w:ilvl w:val="0"/>
          <w:numId w:val="20"/>
        </w:numPr>
        <w:spacing w:after="0" w:before="0" w:line="336" w:lineRule="auto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>Proven → Player and team disqualified + matches forfeited + possible ban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Canva Sans Bold" w:hAnsi="Canva Sans Bold" w:cs="Canva Sans Bold" w:eastAsia="Canva Sans Bold"/>
          <w:b/>
          <w:bCs/>
          <w:color w:val="000000"/>
          <w:sz w:val="28"/>
          <w:szCs w:val="28"/>
        </w:rPr>
        <w:t xml:space="preserve">8.4 Sanctions Table
</w:t>
      </w:r>
    </w:p>
    <w:p>
      <w:pPr>
        <w:pBdr>
          <w:bottom w:val="single" w:color="bfc3c8" w:sz="6"/>
        </w:pBdr>
        <w:spacing w:after="120" w:before="120" w:line="0" w:lineRule="auto"/>
      </w:pPr>
    </w:p>
    <w:p>
      <w:pPr>
        <w:spacing w:after="120" w:before="120" w:line="336" w:lineRule="auto"/>
        <w:ind w:firstLine="0" w:start="0"/>
        <w:jc w:val="start"/>
      </w:pPr>
      <w:r>
        <w:rPr>
          <w:rFonts w:ascii="Canva Sans Bold" w:hAnsi="Canva Sans Bold" w:cs="Canva Sans Bold" w:eastAsia="Canva Sans Bold"/>
          <w:b/>
          <w:bCs/>
          <w:color w:val="000000"/>
          <w:sz w:val="36"/>
          <w:szCs w:val="36"/>
        </w:rPr>
        <w:t xml:space="preserve">📊 9. POINT SYSTEM &amp; TIEBREAKERS
</w:t>
      </w:r>
    </w:p>
    <w:p>
      <w:pPr>
        <w:numPr>
          <w:ilvl w:val="0"/>
          <w:numId w:val="21"/>
        </w:numPr>
        <w:spacing w:after="0" w:before="0" w:line="336" w:lineRule="auto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>Win = 3 points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numPr>
          <w:ilvl w:val="0"/>
          <w:numId w:val="21"/>
        </w:numPr>
        <w:spacing w:after="0" w:before="0" w:line="336" w:lineRule="auto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>Draw = 1 point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numPr>
          <w:ilvl w:val="0"/>
          <w:numId w:val="21"/>
        </w:numPr>
        <w:spacing w:after="0" w:before="0" w:line="336" w:lineRule="auto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>Loss = 0 points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Canva Sans Bold" w:hAnsi="Canva Sans Bold" w:cs="Canva Sans Bold" w:eastAsia="Canva Sans Bold"/>
          <w:b/>
          <w:bCs/>
          <w:color w:val="000000"/>
          <w:sz w:val="28"/>
          <w:szCs w:val="28"/>
        </w:rPr>
        <w:t xml:space="preserve">Tiebreakers:
</w:t>
      </w:r>
    </w:p>
    <w:p>
      <w:pPr>
        <w:numPr>
          <w:ilvl w:val="0"/>
          <w:numId w:val="22"/>
        </w:numPr>
        <w:spacing w:after="0" w:before="0" w:line="336" w:lineRule="auto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>Goal Difference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numPr>
          <w:ilvl w:val="0"/>
          <w:numId w:val="22"/>
        </w:numPr>
        <w:spacing w:after="0" w:before="0" w:line="336" w:lineRule="auto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>Goals Scored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numPr>
          <w:ilvl w:val="0"/>
          <w:numId w:val="22"/>
        </w:numPr>
        <w:spacing w:after="0" w:before="0" w:line="336" w:lineRule="auto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>Head-to-Head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numPr>
          <w:ilvl w:val="0"/>
          <w:numId w:val="22"/>
        </w:numPr>
        <w:spacing w:after="0" w:before="0" w:line="336" w:lineRule="auto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>Fair Play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numPr>
          <w:ilvl w:val="0"/>
          <w:numId w:val="22"/>
        </w:numPr>
        <w:spacing w:after="0" w:before="0" w:line="336" w:lineRule="auto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>Penalty Shootout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pBdr>
          <w:bottom w:val="single" w:color="bfc3c8" w:sz="6"/>
        </w:pBdr>
        <w:spacing w:after="120" w:before="120" w:line="0" w:lineRule="auto"/>
      </w:pPr>
    </w:p>
    <w:p>
      <w:pPr>
        <w:spacing w:after="120" w:before="120" w:line="336" w:lineRule="auto"/>
        <w:ind w:firstLine="0" w:start="0"/>
        <w:jc w:val="start"/>
      </w:pPr>
      <w:r>
        <w:rPr>
          <w:rFonts w:ascii="Canva Sans Bold" w:hAnsi="Canva Sans Bold" w:cs="Canva Sans Bold" w:eastAsia="Canva Sans Bold"/>
          <w:b/>
          <w:bCs/>
          <w:color w:val="000000"/>
          <w:sz w:val="36"/>
          <w:szCs w:val="36"/>
        </w:rPr>
        <w:t xml:space="preserve">🏆 10. TOURNAMENT STRUCTURE &amp; PROGRESSION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Canva Sans Bold" w:hAnsi="Canva Sans Bold" w:cs="Canva Sans Bold" w:eastAsia="Canva Sans Bold"/>
          <w:b/>
          <w:bCs/>
          <w:color w:val="000000"/>
          <w:sz w:val="28"/>
          <w:szCs w:val="28"/>
        </w:rPr>
        <w:t xml:space="preserve">U7 – U13 (20 Teams)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 xml:space="preserve">Teams progress into:
</w:t>
      </w:r>
    </w:p>
    <w:p>
      <w:pPr>
        <w:numPr>
          <w:ilvl w:val="0"/>
          <w:numId w:val="23"/>
        </w:numPr>
        <w:spacing w:after="0" w:before="0" w:line="336" w:lineRule="auto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>🥇 Main Cup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numPr>
          <w:ilvl w:val="0"/>
          <w:numId w:val="23"/>
        </w:numPr>
        <w:spacing w:after="0" w:before="0" w:line="336" w:lineRule="auto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>🥈 Plate Cup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numPr>
          <w:ilvl w:val="0"/>
          <w:numId w:val="23"/>
        </w:numPr>
        <w:spacing w:after="0" w:before="0" w:line="336" w:lineRule="auto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>🥉 Bowl Cup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numPr>
          <w:ilvl w:val="0"/>
          <w:numId w:val="23"/>
        </w:numPr>
        <w:spacing w:after="0" w:before="0" w:line="336" w:lineRule="auto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>🎖️ Drop Cup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Canva Sans Bold" w:hAnsi="Canva Sans Bold" w:cs="Canva Sans Bold" w:eastAsia="Canva Sans Bold"/>
          <w:b/>
          <w:bCs/>
          <w:color w:val="000000"/>
          <w:sz w:val="28"/>
          <w:szCs w:val="28"/>
        </w:rPr>
        <w:t xml:space="preserve">U15 (16 Teams)
</w:t>
      </w:r>
    </w:p>
    <w:p>
      <w:pPr>
        <w:numPr>
          <w:ilvl w:val="0"/>
          <w:numId w:val="24"/>
        </w:numPr>
        <w:spacing w:after="0" w:before="0" w:line="336" w:lineRule="auto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>4 groups of 4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numPr>
          <w:ilvl w:val="0"/>
          <w:numId w:val="24"/>
        </w:numPr>
        <w:spacing w:after="0" w:before="0" w:line="336" w:lineRule="auto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>Progression: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numPr>
          <w:ilvl w:val="1"/>
          <w:numId w:val="24"/>
        </w:numPr>
        <w:spacing w:after="0" w:before="0" w:line="336" w:lineRule="auto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>1st → Main Cup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numPr>
          <w:ilvl w:val="1"/>
          <w:numId w:val="24"/>
        </w:numPr>
        <w:spacing w:after="0" w:before="0" w:line="336" w:lineRule="auto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>2nd → Plate cup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numPr>
          <w:ilvl w:val="1"/>
          <w:numId w:val="24"/>
        </w:numPr>
        <w:spacing w:after="0" w:before="0" w:line="336" w:lineRule="auto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>3rd → Bowl cup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numPr>
          <w:ilvl w:val="1"/>
          <w:numId w:val="24"/>
        </w:numPr>
        <w:spacing w:after="0" w:before="0" w:line="336" w:lineRule="auto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>4th → Drop cup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Canva Sans Bold" w:hAnsi="Canva Sans Bold" w:cs="Canva Sans Bold" w:eastAsia="Canva Sans Bold"/>
          <w:b/>
          <w:bCs/>
          <w:color w:val="000000"/>
          <w:sz w:val="28"/>
          <w:szCs w:val="28"/>
        </w:rPr>
        <w:t xml:space="preserve">U17 (8 Teams)
</w:t>
      </w:r>
    </w:p>
    <w:p>
      <w:pPr>
        <w:numPr>
          <w:ilvl w:val="0"/>
          <w:numId w:val="25"/>
        </w:numPr>
        <w:spacing w:after="0" w:before="0" w:line="336" w:lineRule="auto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>2 groups of 4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numPr>
          <w:ilvl w:val="0"/>
          <w:numId w:val="25"/>
        </w:numPr>
        <w:spacing w:after="0" w:before="0" w:line="336" w:lineRule="auto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>Progression: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numPr>
          <w:ilvl w:val="1"/>
          <w:numId w:val="25"/>
        </w:numPr>
        <w:spacing w:after="0" w:before="0" w:line="336" w:lineRule="auto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>1st → Main Final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numPr>
          <w:ilvl w:val="1"/>
          <w:numId w:val="25"/>
        </w:numPr>
        <w:spacing w:after="0" w:before="0" w:line="336" w:lineRule="auto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>2nd → Plate Final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numPr>
          <w:ilvl w:val="1"/>
          <w:numId w:val="25"/>
        </w:numPr>
        <w:spacing w:after="0" w:before="0" w:line="336" w:lineRule="auto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>3rd → Bowl Final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numPr>
          <w:ilvl w:val="1"/>
          <w:numId w:val="25"/>
        </w:numPr>
        <w:spacing w:after="0" w:before="0" w:line="336" w:lineRule="auto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>4th → Drop Final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 xml:space="preserve">📢 All teams will continue playing beyond the group stage.
</w:t>
      </w:r>
    </w:p>
    <w:p>
      <w:pPr>
        <w:pBdr>
          <w:bottom w:val="single" w:color="bfc3c8" w:sz="6"/>
        </w:pBdr>
        <w:spacing w:after="120" w:before="120" w:line="0" w:lineRule="auto"/>
      </w:pPr>
    </w:p>
    <w:p>
      <w:pPr>
        <w:spacing w:after="120" w:before="120" w:line="336" w:lineRule="auto"/>
        <w:ind w:firstLine="0" w:start="0"/>
        <w:jc w:val="start"/>
      </w:pPr>
      <w:r>
        <w:rPr>
          <w:rFonts w:ascii="Canva Sans Bold" w:hAnsi="Canva Sans Bold" w:cs="Canva Sans Bold" w:eastAsia="Canva Sans Bold"/>
          <w:b/>
          <w:bCs/>
          <w:color w:val="000000"/>
          <w:sz w:val="36"/>
          <w:szCs w:val="36"/>
        </w:rPr>
        <w:t xml:space="preserve">📝 11. PROTESTS &amp; COMPLAINTS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Canva Sans Bold" w:hAnsi="Canva Sans Bold" w:cs="Canva Sans Bold" w:eastAsia="Canva Sans Bold"/>
          <w:b/>
          <w:bCs/>
          <w:color w:val="000000"/>
          <w:sz w:val="28"/>
          <w:szCs w:val="28"/>
        </w:rPr>
        <w:t xml:space="preserve">11.1 Match Protests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 xml:space="preserve">Report immediately to the Match Commissioner. If unresolved, a written protest must be submitted before the match concludes. The match will continue under protest.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Canva Sans Bold" w:hAnsi="Canva Sans Bold" w:cs="Canva Sans Bold" w:eastAsia="Canva Sans Bold"/>
          <w:b/>
          <w:bCs/>
          <w:color w:val="000000"/>
          <w:sz w:val="28"/>
          <w:szCs w:val="28"/>
        </w:rPr>
        <w:t xml:space="preserve">11.2 Outcomes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 xml:space="preserve">A valid protest may change the result.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Canva Sans Bold" w:hAnsi="Canva Sans Bold" w:cs="Canva Sans Bold" w:eastAsia="Canva Sans Bold"/>
          <w:b/>
          <w:bCs/>
          <w:color w:val="000000"/>
          <w:sz w:val="28"/>
          <w:szCs w:val="28"/>
        </w:rPr>
        <w:t xml:space="preserve">11.3 Complaints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 xml:space="preserve">Must be submitted in writing and do not nullify completed matches.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Canva Sans Bold" w:hAnsi="Canva Sans Bold" w:cs="Canva Sans Bold" w:eastAsia="Canva Sans Bold"/>
          <w:b/>
          <w:bCs/>
          <w:color w:val="000000"/>
          <w:sz w:val="28"/>
          <w:szCs w:val="28"/>
        </w:rPr>
        <w:t xml:space="preserve">11.4 Special Cases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 xml:space="preserve">An ineligible player will result in a 1-point deduction per match. 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 xml:space="preserve">Referee complaints will be for evaluation only.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 xml:space="preserve">⚖️ All decisions are final.
</w:t>
      </w:r>
    </w:p>
    <w:p>
      <w:pPr>
        <w:pBdr>
          <w:bottom w:val="single" w:color="bfc3c8" w:sz="6"/>
        </w:pBdr>
        <w:spacing w:after="120" w:before="120" w:line="0" w:lineRule="auto"/>
      </w:pPr>
    </w:p>
    <w:p>
      <w:pPr>
        <w:spacing w:after="120" w:before="120" w:line="336" w:lineRule="auto"/>
        <w:ind w:firstLine="0" w:start="0"/>
        <w:jc w:val="start"/>
      </w:pPr>
      <w:r>
        <w:rPr>
          <w:rFonts w:ascii="Canva Sans Bold" w:hAnsi="Canva Sans Bold" w:cs="Canva Sans Bold" w:eastAsia="Canva Sans Bold"/>
          <w:b/>
          <w:bCs/>
          <w:color w:val="000000"/>
          <w:sz w:val="36"/>
          <w:szCs w:val="36"/>
        </w:rPr>
        <w:t xml:space="preserve">🧑‍⚖️ 12. MATCH COMMISSIONERS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Canva Sans Bold" w:hAnsi="Canva Sans Bold" w:cs="Canva Sans Bold" w:eastAsia="Canva Sans Bold"/>
          <w:b/>
          <w:bCs/>
          <w:color w:val="000000"/>
          <w:sz w:val="28"/>
          <w:szCs w:val="28"/>
        </w:rPr>
        <w:t xml:space="preserve">Responsibilities:
</w:t>
      </w:r>
    </w:p>
    <w:p>
      <w:pPr>
        <w:numPr>
          <w:ilvl w:val="0"/>
          <w:numId w:val="26"/>
        </w:numPr>
        <w:spacing w:after="0" w:before="0" w:line="336" w:lineRule="auto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>Oversee match operations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numPr>
          <w:ilvl w:val="0"/>
          <w:numId w:val="26"/>
        </w:numPr>
        <w:spacing w:after="0" w:before="0" w:line="336" w:lineRule="auto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>Verify players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numPr>
          <w:ilvl w:val="0"/>
          <w:numId w:val="26"/>
        </w:numPr>
        <w:spacing w:after="0" w:before="0" w:line="336" w:lineRule="auto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>Enforce rules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numPr>
          <w:ilvl w:val="0"/>
          <w:numId w:val="26"/>
        </w:numPr>
        <w:spacing w:after="0" w:before="0" w:line="336" w:lineRule="auto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>Handle protests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numPr>
          <w:ilvl w:val="0"/>
          <w:numId w:val="26"/>
        </w:numPr>
        <w:spacing w:after="0" w:before="0" w:line="336" w:lineRule="auto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>Submit reports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Canva Sans Bold" w:hAnsi="Canva Sans Bold" w:cs="Canva Sans Bold" w:eastAsia="Canva Sans Bold"/>
          <w:b/>
          <w:bCs/>
          <w:color w:val="000000"/>
          <w:sz w:val="28"/>
          <w:szCs w:val="28"/>
        </w:rPr>
        <w:t xml:space="preserve">Authority:
</w:t>
      </w:r>
    </w:p>
    <w:p>
      <w:pPr>
        <w:numPr>
          <w:ilvl w:val="0"/>
          <w:numId w:val="27"/>
        </w:numPr>
        <w:spacing w:after="0" w:before="0" w:line="336" w:lineRule="auto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>Deny entry to ineligible players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numPr>
          <w:ilvl w:val="0"/>
          <w:numId w:val="27"/>
        </w:numPr>
        <w:spacing w:after="0" w:before="0" w:line="336" w:lineRule="auto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>Remove officials for misconduct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pBdr>
          <w:bottom w:val="single" w:color="bfc3c8" w:sz="6"/>
        </w:pBdr>
        <w:spacing w:after="120" w:before="120" w:line="0" w:lineRule="auto"/>
      </w:pPr>
    </w:p>
    <w:p>
      <w:pPr>
        <w:spacing w:after="120" w:before="120" w:line="336" w:lineRule="auto"/>
        <w:ind w:firstLine="0" w:start="0"/>
        <w:jc w:val="start"/>
      </w:pPr>
      <w:r>
        <w:rPr>
          <w:rFonts w:ascii="Canva Sans Bold" w:hAnsi="Canva Sans Bold" w:cs="Canva Sans Bold" w:eastAsia="Canva Sans Bold"/>
          <w:b/>
          <w:bCs/>
          <w:color w:val="000000"/>
          <w:sz w:val="36"/>
          <w:szCs w:val="36"/>
        </w:rPr>
        <w:t xml:space="preserve">🏟️ 13. VENUE &amp; GROUND MANAGEMENT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 xml:space="preserve">Teams will be assigned specific grounds and must remain within designated areas.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Canva Sans Bold" w:hAnsi="Canva Sans Bold" w:cs="Canva Sans Bold" w:eastAsia="Canva Sans Bold"/>
          <w:b/>
          <w:bCs/>
          <w:color w:val="000000"/>
          <w:sz w:val="28"/>
          <w:szCs w:val="28"/>
        </w:rPr>
        <w:t xml:space="preserve">Restricted Areas:
</w:t>
      </w:r>
    </w:p>
    <w:p>
      <w:pPr>
        <w:numPr>
          <w:ilvl w:val="0"/>
          <w:numId w:val="28"/>
        </w:numPr>
        <w:spacing w:after="0" w:before="0" w:line="336" w:lineRule="auto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>Field of play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numPr>
          <w:ilvl w:val="0"/>
          <w:numId w:val="28"/>
        </w:numPr>
        <w:spacing w:after="0" w:before="0" w:line="336" w:lineRule="auto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>Technical Bench (TB)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numPr>
          <w:ilvl w:val="0"/>
          <w:numId w:val="28"/>
        </w:numPr>
        <w:spacing w:after="0" w:before="0" w:line="336" w:lineRule="auto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>Officials’ zones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 xml:space="preserve">🚫 Unauthorized access will lead to disciplinary action.
</w:t>
      </w:r>
    </w:p>
    <w:p>
      <w:pPr>
        <w:pBdr>
          <w:bottom w:val="single" w:color="bfc3c8" w:sz="6"/>
        </w:pBdr>
        <w:spacing w:after="120" w:before="120" w:line="0" w:lineRule="auto"/>
      </w:pPr>
    </w:p>
    <w:p>
      <w:pPr>
        <w:spacing w:after="120" w:before="120" w:line="336" w:lineRule="auto"/>
        <w:ind w:firstLine="0" w:start="0"/>
        <w:jc w:val="start"/>
      </w:pPr>
      <w:r>
        <w:rPr>
          <w:rFonts w:ascii="Canva Sans Bold" w:hAnsi="Canva Sans Bold" w:cs="Canva Sans Bold" w:eastAsia="Canva Sans Bold"/>
          <w:b/>
          <w:bCs/>
          <w:color w:val="000000"/>
          <w:sz w:val="36"/>
          <w:szCs w:val="36"/>
        </w:rPr>
        <w:t xml:space="preserve">🧑‍🏫 14. CODE OF CONDUCT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Canva Sans Bold" w:hAnsi="Canva Sans Bold" w:cs="Canva Sans Bold" w:eastAsia="Canva Sans Bold"/>
          <w:b/>
          <w:bCs/>
          <w:color w:val="000000"/>
          <w:sz w:val="28"/>
          <w:szCs w:val="28"/>
        </w:rPr>
        <w:t xml:space="preserve">Players:
</w:t>
      </w:r>
    </w:p>
    <w:p>
      <w:pPr>
        <w:numPr>
          <w:ilvl w:val="0"/>
          <w:numId w:val="29"/>
        </w:numPr>
        <w:spacing w:after="0" w:before="0" w:line="336" w:lineRule="auto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>Respect all participants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numPr>
          <w:ilvl w:val="0"/>
          <w:numId w:val="29"/>
        </w:numPr>
        <w:spacing w:after="0" w:before="0" w:line="336" w:lineRule="auto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>No abuse or violence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Canva Sans Bold" w:hAnsi="Canva Sans Bold" w:cs="Canva Sans Bold" w:eastAsia="Canva Sans Bold"/>
          <w:b/>
          <w:bCs/>
          <w:color w:val="000000"/>
          <w:sz w:val="28"/>
          <w:szCs w:val="28"/>
        </w:rPr>
        <w:t xml:space="preserve">Coaches:
</w:t>
      </w:r>
    </w:p>
    <w:p>
      <w:pPr>
        <w:numPr>
          <w:ilvl w:val="0"/>
          <w:numId w:val="30"/>
        </w:numPr>
        <w:spacing w:after="0" w:before="0" w:line="336" w:lineRule="auto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>Remain in the Technical Bench area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numPr>
          <w:ilvl w:val="0"/>
          <w:numId w:val="30"/>
        </w:numPr>
        <w:spacing w:after="0" w:before="0" w:line="336" w:lineRule="auto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>No incitement or abuse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Canva Sans Bold" w:hAnsi="Canva Sans Bold" w:cs="Canva Sans Bold" w:eastAsia="Canva Sans Bold"/>
          <w:b/>
          <w:bCs/>
          <w:color w:val="000000"/>
          <w:sz w:val="28"/>
          <w:szCs w:val="28"/>
        </w:rPr>
        <w:t xml:space="preserve">Parents/Spectators:
</w:t>
      </w:r>
    </w:p>
    <w:p>
      <w:pPr>
        <w:numPr>
          <w:ilvl w:val="0"/>
          <w:numId w:val="31"/>
        </w:numPr>
        <w:spacing w:after="0" w:before="0" w:line="336" w:lineRule="auto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>No sideline coaching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numPr>
          <w:ilvl w:val="0"/>
          <w:numId w:val="31"/>
        </w:numPr>
        <w:spacing w:after="0" w:before="0" w:line="336" w:lineRule="auto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>No access to the Technical Bench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numPr>
          <w:ilvl w:val="0"/>
          <w:numId w:val="31"/>
        </w:numPr>
        <w:spacing w:after="0" w:before="0" w:line="336" w:lineRule="auto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>Respect officials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 xml:space="preserve">🚫 Misconduct will result in removal.
</w:t>
      </w:r>
    </w:p>
    <w:p>
      <w:pPr>
        <w:pBdr>
          <w:bottom w:val="single" w:color="bfc3c8" w:sz="6"/>
        </w:pBdr>
        <w:spacing w:after="120" w:before="120" w:line="0" w:lineRule="auto"/>
      </w:pPr>
    </w:p>
    <w:p>
      <w:pPr>
        <w:spacing w:after="120" w:before="120" w:line="336" w:lineRule="auto"/>
        <w:ind w:firstLine="0" w:start="0"/>
        <w:jc w:val="start"/>
      </w:pPr>
      <w:r>
        <w:rPr>
          <w:rFonts w:ascii="Canva Sans Bold" w:hAnsi="Canva Sans Bold" w:cs="Canva Sans Bold" w:eastAsia="Canva Sans Bold"/>
          <w:b/>
          <w:bCs/>
          <w:color w:val="000000"/>
          <w:sz w:val="36"/>
          <w:szCs w:val="36"/>
        </w:rPr>
        <w:t xml:space="preserve">🏥 15. MEDICAL &amp; SAFETY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 xml:space="preserve">Only registered members are allowed in the Technical Bench. Each team must provide:
</w:t>
      </w:r>
    </w:p>
    <w:p>
      <w:pPr>
        <w:numPr>
          <w:ilvl w:val="0"/>
          <w:numId w:val="32"/>
        </w:numPr>
        <w:spacing w:after="0" w:before="0" w:line="336" w:lineRule="auto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>A doctor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numPr>
          <w:ilvl w:val="0"/>
          <w:numId w:val="32"/>
        </w:numPr>
        <w:spacing w:after="0" w:before="0" w:line="336" w:lineRule="auto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>A first aider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numPr>
          <w:ilvl w:val="0"/>
          <w:numId w:val="32"/>
        </w:numPr>
        <w:spacing w:after="0" w:before="0" w:line="336" w:lineRule="auto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>Tournament Medical Support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numPr>
          <w:ilvl w:val="0"/>
          <w:numId w:val="32"/>
        </w:numPr>
        <w:spacing w:after="0" w:before="0" w:line="336" w:lineRule="auto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>A First Aid Tent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numPr>
          <w:ilvl w:val="0"/>
          <w:numId w:val="32"/>
        </w:numPr>
        <w:spacing w:after="0" w:before="0" w:line="336" w:lineRule="auto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>An ambulance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 xml:space="preserve">⚠️ The tournament medical team will respond upon request and in emergencies.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 xml:space="preserve">💰 All medical costs are the team's responsibility.
</w:t>
      </w:r>
    </w:p>
    <w:p>
      <w:pPr>
        <w:pBdr>
          <w:bottom w:val="single" w:color="bfc3c8" w:sz="6"/>
        </w:pBdr>
        <w:spacing w:after="120" w:before="120" w:line="0" w:lineRule="auto"/>
      </w:pPr>
    </w:p>
    <w:p>
      <w:pPr>
        <w:spacing w:after="120" w:before="120" w:line="336" w:lineRule="auto"/>
        <w:ind w:firstLine="0" w:start="0"/>
        <w:jc w:val="start"/>
      </w:pPr>
      <w:r>
        <w:rPr>
          <w:rFonts w:ascii="Canva Sans Bold" w:hAnsi="Canva Sans Bold" w:cs="Canva Sans Bold" w:eastAsia="Canva Sans Bold"/>
          <w:b/>
          <w:bCs/>
          <w:color w:val="000000"/>
          <w:sz w:val="36"/>
          <w:szCs w:val="36"/>
        </w:rPr>
        <w:t xml:space="preserve">📸 16. MEDIA &amp; PHOTOGRAPHY POLICY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 xml:space="preserve">All venues are designated media zones, and entry implies consent for usage in promotion, marketing, and archiving.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 xml:space="preserve">🚫 Non-consent must be submitted prior to the tournament.
</w:t>
      </w:r>
    </w:p>
    <w:p>
      <w:pPr>
        <w:pBdr>
          <w:bottom w:val="single" w:color="bfc3c8" w:sz="6"/>
        </w:pBdr>
        <w:spacing w:after="120" w:before="120" w:line="0" w:lineRule="auto"/>
      </w:pPr>
    </w:p>
    <w:p>
      <w:pPr>
        <w:spacing w:after="120" w:before="120" w:line="336" w:lineRule="auto"/>
        <w:ind w:firstLine="0" w:start="0"/>
        <w:jc w:val="start"/>
      </w:pPr>
      <w:r>
        <w:rPr>
          <w:rFonts w:ascii="Canva Sans Bold" w:hAnsi="Canva Sans Bold" w:cs="Canva Sans Bold" w:eastAsia="Canva Sans Bold"/>
          <w:b/>
          <w:bCs/>
          <w:color w:val="000000"/>
          <w:sz w:val="36"/>
          <w:szCs w:val="36"/>
        </w:rPr>
        <w:t xml:space="preserve">🎥 17. MEDIA &amp; BRANDING CONTROL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 xml:space="preserve">All rights belong to the Diani Junior Cup. Only accredited media are allowed, and no conflicting branding is permitted.
</w:t>
      </w:r>
    </w:p>
    <w:p>
      <w:pPr>
        <w:pBdr>
          <w:bottom w:val="single" w:color="bfc3c8" w:sz="6"/>
        </w:pBdr>
        <w:spacing w:after="120" w:before="120" w:line="0" w:lineRule="auto"/>
      </w:pPr>
    </w:p>
    <w:p>
      <w:pPr>
        <w:spacing w:after="120" w:before="120" w:line="336" w:lineRule="auto"/>
        <w:ind w:firstLine="0" w:start="0"/>
        <w:jc w:val="start"/>
      </w:pPr>
      <w:r>
        <w:rPr>
          <w:rFonts w:ascii="Canva Sans Bold" w:hAnsi="Canva Sans Bold" w:cs="Canva Sans Bold" w:eastAsia="Canva Sans Bold"/>
          <w:b/>
          <w:bCs/>
          <w:color w:val="000000"/>
          <w:sz w:val="36"/>
          <w:szCs w:val="36"/>
        </w:rPr>
        <w:t xml:space="preserve">👮 18. SECURITY &amp; DISCIPLINE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 xml:space="preserve">Security will be enforced at all venues. Misconduct may lead to removal or sanctions.
</w:t>
      </w:r>
    </w:p>
    <w:p>
      <w:pPr>
        <w:pBdr>
          <w:bottom w:val="single" w:color="bfc3c8" w:sz="6"/>
        </w:pBdr>
        <w:spacing w:after="120" w:before="120" w:line="0" w:lineRule="auto"/>
      </w:pPr>
    </w:p>
    <w:p>
      <w:pPr>
        <w:spacing w:after="120" w:before="120" w:line="336" w:lineRule="auto"/>
        <w:ind w:firstLine="0" w:start="0"/>
        <w:jc w:val="start"/>
      </w:pPr>
      <w:r>
        <w:rPr>
          <w:rFonts w:ascii="Canva Sans Bold" w:hAnsi="Canva Sans Bold" w:cs="Canva Sans Bold" w:eastAsia="Canva Sans Bold"/>
          <w:b/>
          <w:bCs/>
          <w:color w:val="000000"/>
          <w:sz w:val="36"/>
          <w:szCs w:val="36"/>
        </w:rPr>
        <w:t xml:space="preserve">🌧️ 19. MATCH INTERRUPTIONS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 xml:space="preserve">Matches may be delayed or postponed due to weather or safety concerns, with decisions made by officials.
</w:t>
      </w:r>
    </w:p>
    <w:p>
      <w:pPr>
        <w:pBdr>
          <w:bottom w:val="single" w:color="bfc3c8" w:sz="6"/>
        </w:pBdr>
        <w:spacing w:after="120" w:before="120" w:line="0" w:lineRule="auto"/>
      </w:pPr>
    </w:p>
    <w:p>
      <w:pPr>
        <w:spacing w:after="120" w:before="120" w:line="336" w:lineRule="auto"/>
        <w:ind w:firstLine="0" w:start="0"/>
        <w:jc w:val="start"/>
      </w:pPr>
      <w:r>
        <w:rPr>
          <w:rFonts w:ascii="Canva Sans Bold" w:hAnsi="Canva Sans Bold" w:cs="Canva Sans Bold" w:eastAsia="Canva Sans Bold"/>
          <w:b/>
          <w:bCs/>
          <w:color w:val="000000"/>
          <w:sz w:val="36"/>
          <w:szCs w:val="36"/>
        </w:rPr>
        <w:t xml:space="preserve">🏆 20. AWARDS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 xml:space="preserve">Trophies will be awarded for:
</w:t>
      </w:r>
    </w:p>
    <w:p>
      <w:pPr>
        <w:numPr>
          <w:ilvl w:val="0"/>
          <w:numId w:val="33"/>
        </w:numPr>
        <w:spacing w:after="0" w:before="0" w:line="336" w:lineRule="auto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>Main Cup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numPr>
          <w:ilvl w:val="0"/>
          <w:numId w:val="33"/>
        </w:numPr>
        <w:spacing w:after="0" w:before="0" w:line="336" w:lineRule="auto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>Plate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numPr>
          <w:ilvl w:val="0"/>
          <w:numId w:val="33"/>
        </w:numPr>
        <w:spacing w:after="0" w:before="0" w:line="336" w:lineRule="auto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>Bowl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numPr>
          <w:ilvl w:val="0"/>
          <w:numId w:val="33"/>
        </w:numPr>
        <w:spacing w:after="0" w:before="0" w:line="336" w:lineRule="auto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>Drop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 xml:space="preserve">Individual awards will also be presented.
</w:t>
      </w:r>
    </w:p>
    <w:p>
      <w:pPr>
        <w:pBdr>
          <w:bottom w:val="single" w:color="bfc3c8" w:sz="6"/>
        </w:pBdr>
        <w:spacing w:after="120" w:before="120" w:line="0" w:lineRule="auto"/>
      </w:pPr>
    </w:p>
    <w:p>
      <w:pPr>
        <w:spacing w:after="120" w:before="120" w:line="336" w:lineRule="auto"/>
        <w:ind w:firstLine="0" w:start="0"/>
        <w:jc w:val="start"/>
      </w:pPr>
      <w:r>
        <w:rPr>
          <w:rFonts w:ascii="Canva Sans Bold" w:hAnsi="Canva Sans Bold" w:cs="Canva Sans Bold" w:eastAsia="Canva Sans Bold"/>
          <w:b/>
          <w:bCs/>
          <w:color w:val="000000"/>
          <w:sz w:val="36"/>
          <w:szCs w:val="36"/>
        </w:rPr>
        <w:t xml:space="preserve">🎯 21. TOURNAMENT OBJECTIVE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 xml:space="preserve">The tournament aims to provide:
</w:t>
      </w:r>
    </w:p>
    <w:p>
      <w:pPr>
        <w:numPr>
          <w:ilvl w:val="0"/>
          <w:numId w:val="34"/>
        </w:numPr>
        <w:spacing w:after="0" w:before="0" w:line="336" w:lineRule="auto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>Equal opportunity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numPr>
          <w:ilvl w:val="0"/>
          <w:numId w:val="34"/>
        </w:numPr>
        <w:spacing w:after="0" w:before="0" w:line="336" w:lineRule="auto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>Maximum match exposure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numPr>
          <w:ilvl w:val="0"/>
          <w:numId w:val="34"/>
        </w:numPr>
        <w:spacing w:after="0" w:before="0" w:line="336" w:lineRule="auto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>Structured player development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pBdr>
          <w:bottom w:val="single" w:color="bfc3c8" w:sz="6"/>
        </w:pBdr>
        <w:spacing w:after="120" w:before="120" w:line="0" w:lineRule="auto"/>
      </w:pPr>
    </w:p>
    <w:p>
      <w:pPr>
        <w:spacing w:after="120" w:before="120" w:line="336" w:lineRule="auto"/>
        <w:ind w:firstLine="0" w:start="0"/>
        <w:jc w:val="start"/>
      </w:pPr>
      <w:r>
        <w:rPr>
          <w:rFonts w:ascii="Canva Sans Bold" w:hAnsi="Canva Sans Bold" w:cs="Canva Sans Bold" w:eastAsia="Canva Sans Bold"/>
          <w:b/>
          <w:bCs/>
          <w:color w:val="000000"/>
          <w:sz w:val="36"/>
          <w:szCs w:val="36"/>
        </w:rPr>
        <w:t xml:space="preserve">⚖️ 22. FINAL AUTHORITY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 xml:space="preserve">The Tournament Organizing Committee holds full authority over:
</w:t>
      </w:r>
    </w:p>
    <w:p>
      <w:pPr>
        <w:numPr>
          <w:ilvl w:val="0"/>
          <w:numId w:val="35"/>
        </w:numPr>
        <w:spacing w:after="0" w:before="0" w:line="336" w:lineRule="auto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>Rule interpretation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numPr>
          <w:ilvl w:val="0"/>
          <w:numId w:val="35"/>
        </w:numPr>
        <w:spacing w:after="0" w:before="0" w:line="336" w:lineRule="auto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>Discipline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numPr>
          <w:ilvl w:val="0"/>
          <w:numId w:val="35"/>
        </w:numPr>
        <w:spacing w:after="0" w:before="0" w:line="336" w:lineRule="auto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>Scheduling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numPr>
          <w:ilvl w:val="0"/>
          <w:numId w:val="35"/>
        </w:numPr>
        <w:spacing w:after="0" w:before="0" w:line="336" w:lineRule="auto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>Final decisions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 xml:space="preserve">All decisions are final and binding.
</w:t>
      </w:r>
    </w:p>
    <w:p>
      <w:pPr>
        <w:pBdr>
          <w:bottom w:val="single" w:color="bfc3c8" w:sz="6"/>
        </w:pBdr>
        <w:spacing w:after="120" w:before="120" w:line="0" w:lineRule="auto"/>
      </w:pPr>
    </w:p>
    <w:p>
      <w:pPr>
        <w:spacing w:after="120" w:before="120" w:line="336" w:lineRule="auto"/>
        <w:ind w:firstLine="0" w:start="0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sectPr>
      <w:pgSz w:w="11910" w:h="16845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Arimo Italics">
    <w:panose1 w:val="020B0604020202090204"/>
    <w:charset w:characterSet="1"/>
    <w:embedItalic r:id="rId1"/>
  </w:font>
  <w:font w:name="Arimo Bold Italics">
    <w:panose1 w:val="020B0704020202090204"/>
    <w:charset w:characterSet="1"/>
    <w:embedBoldItalic r:id="rId2"/>
  </w:font>
  <w:font w:name="Arimo Bold">
    <w:panose1 w:val="020B0704020202020204"/>
    <w:charset w:characterSet="1"/>
    <w:embedBold r:id="rId3"/>
  </w:font>
  <w:font w:name="Arimo">
    <w:panose1 w:val="020B0604020202020204"/>
    <w:charset w:characterSet="1"/>
    <w:embedRegular r:id="rId4"/>
  </w:font>
  <w:font w:name="Times New Roman MT">
    <w:panose1 w:val="02030502070405020303"/>
    <w:charset w:characterSet="1"/>
  </w:font>
  <w:font w:name="Canva Sans Bold">
    <w:panose1 w:val="020B0803030501040103"/>
    <w:charset w:characterSet="1"/>
    <w:embedBold r:id="rId6"/>
  </w:font>
</w:fonts>
</file>

<file path=word/numbering.xml><?xml version="1.0" encoding="utf-8"?>
<w:numbering xmlns:w="http://schemas.openxmlformats.org/wordprocessingml/2006/main">
  <w:abstractNum w:abstractNumId="1">
    <w:multiLevelType w:val="hybridMultilevel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12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1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20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240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28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3200" w:hanging="360"/>
      </w:pPr>
      <w:rPr>
        <w:rFonts w:ascii="Courier New" w:hAnsi="Courier New"/>
      </w:rPr>
    </w:lvl>
  </w:abstractNum>
  <w:abstractNum w:abstractNumId="2">
    <w:multiLevelType w:val="hybridMultilevel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12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1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20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240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28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3200" w:hanging="360"/>
      </w:pPr>
      <w:rPr>
        <w:rFonts w:ascii="Courier New" w:hAnsi="Courier New"/>
      </w:rPr>
    </w:lvl>
  </w:abstractNum>
  <w:abstractNum w:abstractNumId="3">
    <w:multiLevelType w:val="hybridMultilevel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12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1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20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240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28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3200" w:hanging="360"/>
      </w:pPr>
      <w:rPr>
        <w:rFonts w:ascii="Courier New" w:hAnsi="Courier New"/>
      </w:rPr>
    </w:lvl>
  </w:abstractNum>
  <w:abstractNum w:abstractNumId="4">
    <w:multiLevelType w:val="hybridMultilevel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12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1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20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240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28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3200" w:hanging="360"/>
      </w:pPr>
      <w:rPr>
        <w:rFonts w:ascii="Courier New" w:hAnsi="Courier New"/>
      </w:rPr>
    </w:lvl>
  </w:abstractNum>
  <w:abstractNum w:abstractNumId="5">
    <w:multiLevelType w:val="hybridMultilevel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12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1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20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240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28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3200" w:hanging="360"/>
      </w:pPr>
      <w:rPr>
        <w:rFonts w:ascii="Courier New" w:hAnsi="Courier New"/>
      </w:rPr>
    </w:lvl>
  </w:abstractNum>
  <w:abstractNum w:abstractNumId="6">
    <w:multiLevelType w:val="hybridMultilevel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12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1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20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240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28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3200" w:hanging="360"/>
      </w:pPr>
      <w:rPr>
        <w:rFonts w:ascii="Courier New" w:hAnsi="Courier New"/>
      </w:rPr>
    </w:lvl>
  </w:abstractNum>
  <w:abstractNum w:abstractNumId="7">
    <w:multiLevelType w:val="hybridMultilevel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12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1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20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240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28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3200" w:hanging="360"/>
      </w:pPr>
      <w:rPr>
        <w:rFonts w:ascii="Courier New" w:hAnsi="Courier New"/>
      </w:rPr>
    </w:lvl>
  </w:abstractNum>
  <w:abstractNum w:abstractNumId="8">
    <w:multiLevelType w:val="hybridMultilevel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12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1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20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240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28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3200" w:hanging="360"/>
      </w:pPr>
      <w:rPr>
        <w:rFonts w:ascii="Courier New" w:hAnsi="Courier New"/>
      </w:rPr>
    </w:lvl>
  </w:abstractNum>
  <w:abstractNum w:abstractNumId="9">
    <w:multiLevelType w:val="hybridMultilevel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12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1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20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240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28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3200" w:hanging="360"/>
      </w:pPr>
      <w:rPr>
        <w:rFonts w:ascii="Courier New" w:hAnsi="Courier New"/>
      </w:rPr>
    </w:lvl>
  </w:abstractNum>
  <w:abstractNum w:abstractNumId="10">
    <w:multiLevelType w:val="hybridMultilevel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12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1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20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240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28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3200" w:hanging="360"/>
      </w:pPr>
      <w:rPr>
        <w:rFonts w:ascii="Courier New" w:hAnsi="Courier New"/>
      </w:rPr>
    </w:lvl>
  </w:abstractNum>
  <w:abstractNum w:abstractNumId="11">
    <w:multiLevelType w:val="hybridMultilevel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12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1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20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240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28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3200" w:hanging="360"/>
      </w:pPr>
      <w:rPr>
        <w:rFonts w:ascii="Courier New" w:hAnsi="Courier New"/>
      </w:rPr>
    </w:lvl>
  </w:abstractNum>
  <w:abstractNum w:abstractNumId="12">
    <w:multiLevelType w:val="hybridMultilevel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12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1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20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240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28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3200" w:hanging="360"/>
      </w:pPr>
      <w:rPr>
        <w:rFonts w:ascii="Courier New" w:hAnsi="Courier New"/>
      </w:rPr>
    </w:lvl>
  </w:abstractNum>
  <w:abstractNum w:abstractNumId="13">
    <w:multiLevelType w:val="hybridMultilevel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12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1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20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240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28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3200" w:hanging="360"/>
      </w:pPr>
      <w:rPr>
        <w:rFonts w:ascii="Courier New" w:hAnsi="Courier New"/>
      </w:rPr>
    </w:lvl>
  </w:abstractNum>
  <w:abstractNum w:abstractNumId="14">
    <w:multiLevelType w:val="hybridMultilevel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12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1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20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240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28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3200" w:hanging="360"/>
      </w:pPr>
      <w:rPr>
        <w:rFonts w:ascii="Courier New" w:hAnsi="Courier New"/>
      </w:rPr>
    </w:lvl>
  </w:abstractNum>
  <w:abstractNum w:abstractNumId="15">
    <w:multiLevelType w:val="hybridMultilevel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12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1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20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240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28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3200" w:hanging="360"/>
      </w:pPr>
      <w:rPr>
        <w:rFonts w:ascii="Courier New" w:hAnsi="Courier New"/>
      </w:rPr>
    </w:lvl>
  </w:abstractNum>
  <w:abstractNum w:abstractNumId="16">
    <w:multiLevelType w:val="hybridMultilevel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12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1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20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240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28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3200" w:hanging="360"/>
      </w:pPr>
      <w:rPr>
        <w:rFonts w:ascii="Courier New" w:hAnsi="Courier New"/>
      </w:rPr>
    </w:lvl>
  </w:abstractNum>
  <w:abstractNum w:abstractNumId="17">
    <w:multiLevelType w:val="hybridMultilevel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12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1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20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240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28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3200" w:hanging="360"/>
      </w:pPr>
      <w:rPr>
        <w:rFonts w:ascii="Courier New" w:hAnsi="Courier New"/>
      </w:rPr>
    </w:lvl>
  </w:abstractNum>
  <w:abstractNum w:abstractNumId="18">
    <w:multiLevelType w:val="hybridMultilevel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12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1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20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240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28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3200" w:hanging="360"/>
      </w:pPr>
      <w:rPr>
        <w:rFonts w:ascii="Courier New" w:hAnsi="Courier New"/>
      </w:rPr>
    </w:lvl>
  </w:abstractNum>
  <w:abstractNum w:abstractNumId="19">
    <w:multiLevelType w:val="hybridMultilevel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12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1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20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240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28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3200" w:hanging="360"/>
      </w:pPr>
      <w:rPr>
        <w:rFonts w:ascii="Courier New" w:hAnsi="Courier New"/>
      </w:rPr>
    </w:lvl>
  </w:abstractNum>
  <w:abstractNum w:abstractNumId="20">
    <w:multiLevelType w:val="hybridMultilevel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12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1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20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240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28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3200" w:hanging="360"/>
      </w:pPr>
      <w:rPr>
        <w:rFonts w:ascii="Courier New" w:hAnsi="Courier New"/>
      </w:rPr>
    </w:lvl>
  </w:abstractNum>
  <w:abstractNum w:abstractNumId="21">
    <w:multiLevelType w:val="hybridMultilevel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12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1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20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240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28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3200" w:hanging="360"/>
      </w:pPr>
      <w:rPr>
        <w:rFonts w:ascii="Courier New" w:hAnsi="Courier New"/>
      </w:rPr>
    </w:lvl>
  </w:abstractNum>
  <w:abstractNum w:abstractNumId="22">
    <w:multiLevelType w:val="hybridMultilevel"/>
    <w:lvl w:ilvl="0">
      <w:start w:val="1"/>
      <w:numFmt w:val="decimal"/>
      <w:lvlText w:val="%1."/>
      <w:lvlJc w:val="left"/>
      <w:pPr>
        <w:ind w:left="400" w:hanging="360"/>
      </w:pPr>
    </w:lvl>
    <w:lvl w:ilvl="1">
      <w:start w:val="1"/>
      <w:numFmt w:val="lowerLetter"/>
      <w:lvlText w:val="%2."/>
      <w:lvlJc w:val="left"/>
      <w:pPr>
        <w:ind w:left="800" w:hanging="360"/>
      </w:pPr>
    </w:lvl>
    <w:lvl w:ilvl="2">
      <w:start w:val="1"/>
      <w:numFmt w:val="lowerRoman"/>
      <w:lvlText w:val="%3."/>
      <w:lvlJc w:val="right"/>
      <w:pPr>
        <w:ind w:left="1200" w:hanging="180"/>
      </w:pPr>
    </w:lvl>
    <w:lvl w:ilvl="3">
      <w:start w:val="1"/>
      <w:numFmt w:val="decimal"/>
      <w:lvlText w:val="%4."/>
      <w:lvlJc w:val="left"/>
      <w:pPr>
        <w:ind w:left="1600" w:hanging="360"/>
      </w:pPr>
    </w:lvl>
    <w:lvl w:ilvl="4">
      <w:start w:val="1"/>
      <w:numFmt w:val="lowerLetter"/>
      <w:lvlText w:val="%5."/>
      <w:lvlJc w:val="left"/>
      <w:pPr>
        <w:ind w:left="2000" w:hanging="360"/>
      </w:pPr>
    </w:lvl>
    <w:lvl w:ilvl="5">
      <w:start w:val="1"/>
      <w:numFmt w:val="lowerRoman"/>
      <w:lvlText w:val="%6."/>
      <w:lvlJc w:val="right"/>
      <w:pPr>
        <w:ind w:left="2400" w:hanging="180"/>
      </w:pPr>
    </w:lvl>
    <w:lvl w:ilvl="6">
      <w:start w:val="1"/>
      <w:numFmt w:val="decimal"/>
      <w:lvlText w:val="%7."/>
      <w:lvlJc w:val="left"/>
      <w:pPr>
        <w:ind w:left="2800" w:hanging="360"/>
      </w:pPr>
    </w:lvl>
    <w:lvl w:ilvl="7">
      <w:start w:val="1"/>
      <w:numFmt w:val="lowerLetter"/>
      <w:lvlText w:val="%8."/>
      <w:lvlJc w:val="left"/>
      <w:pPr>
        <w:ind w:left="3200" w:hanging="360"/>
      </w:pPr>
    </w:lvl>
  </w:abstractNum>
  <w:abstractNum w:abstractNumId="23">
    <w:multiLevelType w:val="hybridMultilevel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12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1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20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240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28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3200" w:hanging="360"/>
      </w:pPr>
      <w:rPr>
        <w:rFonts w:ascii="Courier New" w:hAnsi="Courier New"/>
      </w:rPr>
    </w:lvl>
  </w:abstractNum>
  <w:abstractNum w:abstractNumId="24">
    <w:multiLevelType w:val="hybridMultilevel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12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1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20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240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28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3200" w:hanging="360"/>
      </w:pPr>
      <w:rPr>
        <w:rFonts w:ascii="Courier New" w:hAnsi="Courier New"/>
      </w:rPr>
    </w:lvl>
  </w:abstractNum>
  <w:abstractNum w:abstractNumId="25">
    <w:multiLevelType w:val="hybridMultilevel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12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1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20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240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28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3200" w:hanging="360"/>
      </w:pPr>
      <w:rPr>
        <w:rFonts w:ascii="Courier New" w:hAnsi="Courier New"/>
      </w:rPr>
    </w:lvl>
  </w:abstractNum>
  <w:abstractNum w:abstractNumId="26">
    <w:multiLevelType w:val="hybridMultilevel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12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1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20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240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28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3200" w:hanging="360"/>
      </w:pPr>
      <w:rPr>
        <w:rFonts w:ascii="Courier New" w:hAnsi="Courier New"/>
      </w:rPr>
    </w:lvl>
  </w:abstractNum>
  <w:abstractNum w:abstractNumId="27">
    <w:multiLevelType w:val="hybridMultilevel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12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1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20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240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28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3200" w:hanging="360"/>
      </w:pPr>
      <w:rPr>
        <w:rFonts w:ascii="Courier New" w:hAnsi="Courier New"/>
      </w:rPr>
    </w:lvl>
  </w:abstractNum>
  <w:abstractNum w:abstractNumId="28">
    <w:multiLevelType w:val="hybridMultilevel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12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1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20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240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28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3200" w:hanging="360"/>
      </w:pPr>
      <w:rPr>
        <w:rFonts w:ascii="Courier New" w:hAnsi="Courier New"/>
      </w:rPr>
    </w:lvl>
  </w:abstractNum>
  <w:abstractNum w:abstractNumId="29">
    <w:multiLevelType w:val="hybridMultilevel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12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1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20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240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28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3200" w:hanging="360"/>
      </w:pPr>
      <w:rPr>
        <w:rFonts w:ascii="Courier New" w:hAnsi="Courier New"/>
      </w:rPr>
    </w:lvl>
  </w:abstractNum>
  <w:abstractNum w:abstractNumId="30">
    <w:multiLevelType w:val="hybridMultilevel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12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1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20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240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28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3200" w:hanging="360"/>
      </w:pPr>
      <w:rPr>
        <w:rFonts w:ascii="Courier New" w:hAnsi="Courier New"/>
      </w:rPr>
    </w:lvl>
  </w:abstractNum>
  <w:abstractNum w:abstractNumId="31">
    <w:multiLevelType w:val="hybridMultilevel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12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1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20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240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28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3200" w:hanging="360"/>
      </w:pPr>
      <w:rPr>
        <w:rFonts w:ascii="Courier New" w:hAnsi="Courier New"/>
      </w:rPr>
    </w:lvl>
  </w:abstractNum>
  <w:abstractNum w:abstractNumId="32">
    <w:multiLevelType w:val="hybridMultilevel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12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1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20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240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28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3200" w:hanging="360"/>
      </w:pPr>
      <w:rPr>
        <w:rFonts w:ascii="Courier New" w:hAnsi="Courier New"/>
      </w:rPr>
    </w:lvl>
  </w:abstractNum>
  <w:abstractNum w:abstractNumId="33">
    <w:multiLevelType w:val="hybridMultilevel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12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1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20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240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28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3200" w:hanging="360"/>
      </w:pPr>
      <w:rPr>
        <w:rFonts w:ascii="Courier New" w:hAnsi="Courier New"/>
      </w:rPr>
    </w:lvl>
  </w:abstractNum>
  <w:abstractNum w:abstractNumId="34">
    <w:multiLevelType w:val="hybridMultilevel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12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1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20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240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28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3200" w:hanging="360"/>
      </w:pPr>
      <w:rPr>
        <w:rFonts w:ascii="Courier New" w:hAnsi="Courier New"/>
      </w:rPr>
    </w:lvl>
  </w:abstractNum>
  <w:abstractNum w:abstractNumId="35">
    <w:multiLevelType w:val="hybridMultilevel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12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1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20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240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28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3200" w:hanging="360"/>
      </w:pPr>
      <w:rPr>
        <w:rFonts w:ascii="Courier New" w:hAnsi="Courier New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</w:numbering>
</file>

<file path=word/settings.xml><?xml version="1.0" encoding="utf-8"?>
<w:settings xmlns:w="http://schemas.openxmlformats.org/wordprocessingml/2006/main">
  <w:embedTrueTypeFonts/>
  <w:doNotShadeFormData/>
</w:settings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fontTable.xml" Type="http://schemas.openxmlformats.org/officeDocument/2006/relationships/fontTable"/><Relationship Id="rId3" Target="numbering.xml" Type="http://schemas.openxmlformats.org/officeDocument/2006/relationships/numbering"/></Relationships>
</file>

<file path=word/_rels/fontTable.xml.rels><?xml version="1.0" encoding="UTF-8" standalone="yes"?><Relationships xmlns="http://schemas.openxmlformats.org/package/2006/relationships"><Relationship Id="rId1" Target="fonts/font1.odttf" Type="http://schemas.openxmlformats.org/officeDocument/2006/relationships/font"/><Relationship Id="rId2" Target="fonts/font2.odttf" Type="http://schemas.openxmlformats.org/officeDocument/2006/relationships/font"/><Relationship Id="rId3" Target="fonts/font3.odttf" Type="http://schemas.openxmlformats.org/officeDocument/2006/relationships/font"/><Relationship Id="rId4" Target="fonts/font4.odttf" Type="http://schemas.openxmlformats.org/officeDocument/2006/relationships/font"/><Relationship Id="rId6" Target="fonts/font6.odttf" Type="http://schemas.openxmlformats.org/officeDocument/2006/relationships/font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2026-04-18T14:52:32Z</dcterms:created>
  <dc:creator>Apache POI</dc:creator>
  <dc:title>DJC rules 2026</dc:title>
</cp:coreProperties>
</file>